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7CB70104" w:rsidR="00BC1B55" w:rsidRDefault="00BC1B55" w:rsidP="00BC1B55">
      <w:pPr>
        <w:pStyle w:val="Unittitle"/>
      </w:pPr>
      <w:r>
        <w:t>17. Project and programme management</w:t>
      </w:r>
    </w:p>
    <w:p w14:paraId="4B6BE9E0" w14:textId="29CD6097" w:rsidR="008E402F" w:rsidRDefault="007B5098" w:rsidP="008E402F">
      <w:pPr>
        <w:pStyle w:val="Heading1"/>
      </w:pPr>
      <w:r>
        <w:t xml:space="preserve">Worksheet </w:t>
      </w:r>
      <w:r w:rsidR="009C5915">
        <w:t>6</w:t>
      </w:r>
      <w:r w:rsidR="00474F67" w:rsidRPr="00692A45">
        <w:t xml:space="preserve">: </w:t>
      </w:r>
      <w:r w:rsidR="009C5915">
        <w:t>The p</w:t>
      </w:r>
      <w:r w:rsidR="00C64805">
        <w:t xml:space="preserve">roject </w:t>
      </w:r>
      <w:r w:rsidR="009C5915">
        <w:t>m</w:t>
      </w:r>
      <w:r w:rsidR="00C64805">
        <w:t>anager</w:t>
      </w:r>
    </w:p>
    <w:p w14:paraId="330BAF74" w14:textId="23734A41" w:rsidR="00AC14CF" w:rsidRDefault="00AC14CF"/>
    <w:p w14:paraId="6256D1FA" w14:textId="164281B2" w:rsidR="00AC14CF" w:rsidRDefault="00C64805" w:rsidP="00C64805">
      <w:pPr>
        <w:pStyle w:val="ListParagraph"/>
        <w:numPr>
          <w:ilvl w:val="0"/>
          <w:numId w:val="8"/>
        </w:numPr>
      </w:pPr>
      <w:r>
        <w:t>Using</w:t>
      </w:r>
      <w:r w:rsidR="00BA62C5">
        <w:t xml:space="preserve"> job search sites on</w:t>
      </w:r>
      <w:r>
        <w:t xml:space="preserve"> the internet</w:t>
      </w:r>
      <w:r w:rsidR="00BA62C5">
        <w:t xml:space="preserve">, search </w:t>
      </w:r>
      <w:r w:rsidR="00776EF1">
        <w:t>p</w:t>
      </w:r>
      <w:r w:rsidR="00BA62C5">
        <w:t xml:space="preserve">roject </w:t>
      </w:r>
      <w:r w:rsidR="00776EF1">
        <w:t>m</w:t>
      </w:r>
      <w:r w:rsidR="00BA62C5">
        <w:t xml:space="preserve">anager roles in </w:t>
      </w:r>
      <w:r w:rsidR="00776EF1">
        <w:t>e</w:t>
      </w:r>
      <w:r w:rsidR="00BA62C5">
        <w:t xml:space="preserve">ngineering and </w:t>
      </w:r>
      <w:r w:rsidR="00776EF1">
        <w:t>m</w:t>
      </w:r>
      <w:r w:rsidR="00BA62C5">
        <w:t xml:space="preserve">anufacturing. Try to find </w:t>
      </w:r>
      <w:r w:rsidR="00776EF1">
        <w:t>three</w:t>
      </w:r>
      <w:r w:rsidR="00BA62C5">
        <w:t xml:space="preserve"> roles.</w:t>
      </w:r>
    </w:p>
    <w:p w14:paraId="3BAC9144" w14:textId="6CDA1AF4" w:rsidR="00BA62C5" w:rsidRDefault="00BA62C5" w:rsidP="00BA62C5">
      <w:pPr>
        <w:pStyle w:val="ListParagraph"/>
      </w:pPr>
    </w:p>
    <w:p w14:paraId="343C897C" w14:textId="6A6A6924" w:rsidR="00A42E11" w:rsidRPr="0059185E" w:rsidRDefault="00A42E11" w:rsidP="00BA62C5">
      <w:pPr>
        <w:pStyle w:val="ListParagraph"/>
        <w:rPr>
          <w:color w:val="FF0000"/>
        </w:rPr>
      </w:pPr>
      <w:r w:rsidRPr="0059185E">
        <w:rPr>
          <w:color w:val="FF0000"/>
        </w:rPr>
        <w:t>Tutors could direct learners to totaljobs.com, indeed.com or specialist engineering recruitment companies</w:t>
      </w:r>
      <w:r w:rsidR="00776EF1">
        <w:rPr>
          <w:color w:val="FF0000"/>
        </w:rPr>
        <w:t>,</w:t>
      </w:r>
      <w:r w:rsidRPr="0059185E">
        <w:rPr>
          <w:color w:val="FF0000"/>
        </w:rPr>
        <w:t xml:space="preserve"> as </w:t>
      </w:r>
      <w:r w:rsidR="0059185E" w:rsidRPr="0059185E">
        <w:rPr>
          <w:color w:val="FF0000"/>
        </w:rPr>
        <w:t>relevant.</w:t>
      </w:r>
    </w:p>
    <w:p w14:paraId="5D68A513" w14:textId="252982F4" w:rsidR="0059185E" w:rsidRDefault="0059185E" w:rsidP="00BA62C5">
      <w:pPr>
        <w:pStyle w:val="ListParagraph"/>
      </w:pPr>
    </w:p>
    <w:p w14:paraId="139572B9" w14:textId="2BC4B2B0" w:rsidR="00BA62C5" w:rsidRDefault="00BA62C5" w:rsidP="00C64805">
      <w:pPr>
        <w:pStyle w:val="ListParagraph"/>
        <w:numPr>
          <w:ilvl w:val="0"/>
          <w:numId w:val="8"/>
        </w:numPr>
      </w:pPr>
      <w:r>
        <w:t>List the responsibilities that are similar or the same across the three roles.</w:t>
      </w:r>
      <w:r w:rsidR="00C72989">
        <w:t xml:space="preserve"> Group them under the following headings.</w:t>
      </w:r>
    </w:p>
    <w:p w14:paraId="49D601B7" w14:textId="0CD720DE" w:rsidR="0059185E" w:rsidRDefault="008A265A" w:rsidP="0059185E">
      <w:pPr>
        <w:ind w:left="720"/>
        <w:rPr>
          <w:color w:val="FF0000"/>
        </w:rPr>
      </w:pPr>
      <w:r w:rsidRPr="008A265A"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12BE1D97" wp14:editId="1DDA69C7">
            <wp:simplePos x="0" y="0"/>
            <wp:positionH relativeFrom="column">
              <wp:posOffset>462915</wp:posOffset>
            </wp:positionH>
            <wp:positionV relativeFrom="paragraph">
              <wp:posOffset>548005</wp:posOffset>
            </wp:positionV>
            <wp:extent cx="5114290" cy="2762885"/>
            <wp:effectExtent l="0" t="0" r="0" b="0"/>
            <wp:wrapTopAndBottom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290" cy="2762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185E" w:rsidRPr="0059185E">
        <w:rPr>
          <w:color w:val="FF0000"/>
        </w:rPr>
        <w:t>Tutors should encourage learners to identify the responsibilities of the role and draw comparisons between different roles and different levels or in different engineering contexts.</w:t>
      </w:r>
      <w:r>
        <w:rPr>
          <w:color w:val="FF0000"/>
        </w:rPr>
        <w:t xml:space="preserve"> The graphic below may give useful prompts, although is not definitive.</w:t>
      </w:r>
    </w:p>
    <w:p w14:paraId="41E097BB" w14:textId="0E2F9E01" w:rsidR="008A265A" w:rsidRPr="0059185E" w:rsidRDefault="008A265A" w:rsidP="008A265A">
      <w:pPr>
        <w:rPr>
          <w:color w:val="FF0000"/>
        </w:rPr>
      </w:pPr>
      <w:r>
        <w:rPr>
          <w:color w:val="FF0000"/>
        </w:rPr>
        <w:tab/>
      </w:r>
    </w:p>
    <w:p w14:paraId="79BAB31C" w14:textId="5BBEFFDB" w:rsidR="00C72989" w:rsidRDefault="00C72989" w:rsidP="00C72989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8A265A" w:rsidRPr="00D6203A" w14:paraId="53F3011B" w14:textId="77777777" w:rsidTr="00C72989">
        <w:tc>
          <w:tcPr>
            <w:tcW w:w="4867" w:type="dxa"/>
          </w:tcPr>
          <w:p w14:paraId="725DD60A" w14:textId="5FF0314E" w:rsidR="00C72989" w:rsidRPr="00D6203A" w:rsidRDefault="00D6203A" w:rsidP="00C72989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>Communication</w:t>
            </w:r>
          </w:p>
        </w:tc>
        <w:tc>
          <w:tcPr>
            <w:tcW w:w="4867" w:type="dxa"/>
          </w:tcPr>
          <w:p w14:paraId="67B029A5" w14:textId="77777777" w:rsidR="00D6203A" w:rsidRPr="00D6203A" w:rsidRDefault="00D6203A" w:rsidP="00C72989">
            <w:pPr>
              <w:rPr>
                <w:b/>
                <w:bCs/>
                <w:color w:val="000000" w:themeColor="text1"/>
              </w:rPr>
            </w:pPr>
            <w:r w:rsidRPr="00D6203A">
              <w:rPr>
                <w:b/>
                <w:bCs/>
                <w:color w:val="000000" w:themeColor="text1"/>
              </w:rPr>
              <w:t>Monitoring</w:t>
            </w:r>
          </w:p>
          <w:p w14:paraId="1EFE0B5E" w14:textId="77777777" w:rsidR="00D6203A" w:rsidRPr="00D6203A" w:rsidRDefault="00D6203A" w:rsidP="00C72989">
            <w:pPr>
              <w:rPr>
                <w:b/>
                <w:bCs/>
                <w:color w:val="000000" w:themeColor="text1"/>
              </w:rPr>
            </w:pPr>
          </w:p>
          <w:p w14:paraId="0839DD8E" w14:textId="77777777" w:rsidR="00D6203A" w:rsidRPr="00D6203A" w:rsidRDefault="00D6203A" w:rsidP="00C72989">
            <w:pPr>
              <w:rPr>
                <w:b/>
                <w:bCs/>
                <w:color w:val="000000" w:themeColor="text1"/>
              </w:rPr>
            </w:pPr>
          </w:p>
          <w:p w14:paraId="1532099B" w14:textId="77777777" w:rsidR="00D6203A" w:rsidRPr="00D6203A" w:rsidRDefault="00D6203A" w:rsidP="00C72989">
            <w:pPr>
              <w:rPr>
                <w:b/>
                <w:bCs/>
                <w:color w:val="000000" w:themeColor="text1"/>
              </w:rPr>
            </w:pPr>
          </w:p>
          <w:p w14:paraId="14E9446F" w14:textId="1DE1C73D" w:rsidR="00C72989" w:rsidRPr="00D6203A" w:rsidRDefault="00C72989" w:rsidP="00C72989">
            <w:pPr>
              <w:rPr>
                <w:b/>
                <w:bCs/>
              </w:rPr>
            </w:pPr>
          </w:p>
        </w:tc>
      </w:tr>
      <w:tr w:rsidR="008A265A" w:rsidRPr="00D6203A" w14:paraId="0AF73D16" w14:textId="77777777" w:rsidTr="00C72989">
        <w:tc>
          <w:tcPr>
            <w:tcW w:w="4867" w:type="dxa"/>
          </w:tcPr>
          <w:p w14:paraId="7882310A" w14:textId="77777777" w:rsidR="00C72989" w:rsidRPr="00D6203A" w:rsidRDefault="00D6203A" w:rsidP="00C72989">
            <w:pPr>
              <w:rPr>
                <w:b/>
                <w:bCs/>
                <w:color w:val="000000" w:themeColor="text1"/>
              </w:rPr>
            </w:pPr>
            <w:r w:rsidRPr="00D6203A">
              <w:rPr>
                <w:b/>
                <w:bCs/>
                <w:color w:val="000000" w:themeColor="text1"/>
              </w:rPr>
              <w:t>Planning</w:t>
            </w:r>
          </w:p>
          <w:p w14:paraId="172AB883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46DCBF2E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7EBCBA09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2C7E5E26" w14:textId="1D9F2E37" w:rsidR="00D6203A" w:rsidRPr="00D6203A" w:rsidRDefault="00D6203A" w:rsidP="00C72989">
            <w:pPr>
              <w:rPr>
                <w:b/>
                <w:bCs/>
              </w:rPr>
            </w:pPr>
          </w:p>
        </w:tc>
        <w:tc>
          <w:tcPr>
            <w:tcW w:w="4867" w:type="dxa"/>
          </w:tcPr>
          <w:p w14:paraId="06EE9C85" w14:textId="29345E26" w:rsidR="00C72989" w:rsidRPr="00D6203A" w:rsidRDefault="00D6203A" w:rsidP="00C72989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t xml:space="preserve">Finance </w:t>
            </w:r>
          </w:p>
        </w:tc>
      </w:tr>
    </w:tbl>
    <w:p w14:paraId="479CCC30" w14:textId="77777777" w:rsidR="00A3213C" w:rsidRDefault="00A3213C" w:rsidP="00C72989">
      <w:pPr>
        <w:rPr>
          <w:b/>
          <w:bCs/>
          <w:color w:val="000000" w:themeColor="text1"/>
        </w:rPr>
        <w:sectPr w:rsidR="00A3213C" w:rsidSect="006253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8A265A" w:rsidRPr="00D6203A" w14:paraId="01D24A45" w14:textId="77777777" w:rsidTr="00C72989">
        <w:tc>
          <w:tcPr>
            <w:tcW w:w="4867" w:type="dxa"/>
          </w:tcPr>
          <w:p w14:paraId="1AD99366" w14:textId="2AA349F1" w:rsidR="00D6203A" w:rsidRPr="00D6203A" w:rsidRDefault="00D6203A" w:rsidP="00C72989">
            <w:pPr>
              <w:rPr>
                <w:b/>
                <w:bCs/>
              </w:rPr>
            </w:pPr>
            <w:r w:rsidRPr="00D6203A">
              <w:rPr>
                <w:b/>
                <w:bCs/>
                <w:color w:val="000000" w:themeColor="text1"/>
              </w:rPr>
              <w:lastRenderedPageBreak/>
              <w:t>Reporting</w:t>
            </w:r>
          </w:p>
        </w:tc>
        <w:tc>
          <w:tcPr>
            <w:tcW w:w="4867" w:type="dxa"/>
          </w:tcPr>
          <w:p w14:paraId="609F1258" w14:textId="77777777" w:rsidR="00D6203A" w:rsidRPr="00D6203A" w:rsidRDefault="00D6203A" w:rsidP="00C72989">
            <w:pPr>
              <w:rPr>
                <w:b/>
                <w:bCs/>
              </w:rPr>
            </w:pPr>
            <w:r w:rsidRPr="00D6203A">
              <w:rPr>
                <w:b/>
                <w:bCs/>
              </w:rPr>
              <w:t>Other</w:t>
            </w:r>
          </w:p>
          <w:p w14:paraId="0DE6A9B3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2392B647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73D6950B" w14:textId="77777777" w:rsidR="00D6203A" w:rsidRPr="00D6203A" w:rsidRDefault="00D6203A" w:rsidP="00C72989">
            <w:pPr>
              <w:rPr>
                <w:b/>
                <w:bCs/>
              </w:rPr>
            </w:pPr>
          </w:p>
          <w:p w14:paraId="27F875F7" w14:textId="4E678142" w:rsidR="00D6203A" w:rsidRPr="00D6203A" w:rsidRDefault="00D6203A" w:rsidP="00C72989">
            <w:pPr>
              <w:rPr>
                <w:b/>
                <w:bCs/>
              </w:rPr>
            </w:pPr>
          </w:p>
        </w:tc>
      </w:tr>
    </w:tbl>
    <w:p w14:paraId="29A6A954" w14:textId="77777777" w:rsidR="00C72989" w:rsidRDefault="00C72989" w:rsidP="00C72989"/>
    <w:p w14:paraId="216B3EE5" w14:textId="77777777" w:rsidR="00BA62C5" w:rsidRDefault="00BA62C5" w:rsidP="00BA62C5">
      <w:pPr>
        <w:pStyle w:val="ListParagraph"/>
      </w:pPr>
    </w:p>
    <w:p w14:paraId="6CFF83AC" w14:textId="5833C9B7" w:rsidR="00BA62C5" w:rsidRDefault="00BA62C5" w:rsidP="00C64805">
      <w:pPr>
        <w:pStyle w:val="ListParagraph"/>
        <w:numPr>
          <w:ilvl w:val="0"/>
          <w:numId w:val="8"/>
        </w:numPr>
      </w:pPr>
      <w:r>
        <w:t xml:space="preserve">List </w:t>
      </w:r>
      <w:r w:rsidR="004F7583">
        <w:t xml:space="preserve">the </w:t>
      </w:r>
      <w:r>
        <w:t>skills or experience that are required</w:t>
      </w:r>
      <w:r w:rsidR="00DE3FEE">
        <w:t xml:space="preserve"> for each role</w:t>
      </w:r>
      <w:r>
        <w:t>.</w:t>
      </w:r>
    </w:p>
    <w:p w14:paraId="434BBE53" w14:textId="0B4C2AE2" w:rsidR="00BA62C5" w:rsidRDefault="00BA62C5" w:rsidP="00BA62C5">
      <w:pPr>
        <w:pStyle w:val="ListParagraph"/>
      </w:pPr>
    </w:p>
    <w:p w14:paraId="797D297B" w14:textId="25E99CB0" w:rsidR="00DE3FEE" w:rsidRPr="008A265A" w:rsidRDefault="0059185E" w:rsidP="008A265A">
      <w:pPr>
        <w:pStyle w:val="ListParagraph"/>
        <w:rPr>
          <w:color w:val="FF0000"/>
        </w:rPr>
      </w:pPr>
      <w:r w:rsidRPr="0059185E">
        <w:rPr>
          <w:color w:val="FF0000"/>
        </w:rPr>
        <w:t xml:space="preserve">Tutor could run a discussion </w:t>
      </w:r>
      <w:r w:rsidR="00DE3FEE">
        <w:rPr>
          <w:color w:val="FF0000"/>
        </w:rPr>
        <w:t>on</w:t>
      </w:r>
      <w:r w:rsidRPr="0059185E">
        <w:rPr>
          <w:color w:val="FF0000"/>
        </w:rPr>
        <w:t xml:space="preserve"> </w:t>
      </w:r>
      <w:r w:rsidR="00F473DC">
        <w:rPr>
          <w:color w:val="FF0000"/>
        </w:rPr>
        <w:t xml:space="preserve">skills and/or </w:t>
      </w:r>
      <w:r w:rsidRPr="0059185E">
        <w:rPr>
          <w:color w:val="FF0000"/>
        </w:rPr>
        <w:t xml:space="preserve">specific </w:t>
      </w:r>
      <w:r w:rsidR="00776EF1">
        <w:rPr>
          <w:color w:val="FF0000"/>
        </w:rPr>
        <w:t>project manager</w:t>
      </w:r>
      <w:r w:rsidRPr="0059185E">
        <w:rPr>
          <w:color w:val="FF0000"/>
        </w:rPr>
        <w:t xml:space="preserve"> qualifications if time allows.</w:t>
      </w:r>
    </w:p>
    <w:p w14:paraId="6A3B1C92" w14:textId="78C404EC" w:rsidR="00776EF1" w:rsidRDefault="00776EF1" w:rsidP="00BA62C5">
      <w:pPr>
        <w:pStyle w:val="ListParagraph"/>
      </w:pPr>
    </w:p>
    <w:p w14:paraId="12FDC38E" w14:textId="77777777" w:rsidR="00776EF1" w:rsidRDefault="00776EF1" w:rsidP="00BA62C5">
      <w:pPr>
        <w:pStyle w:val="ListParagraph"/>
      </w:pPr>
    </w:p>
    <w:p w14:paraId="0158B606" w14:textId="51AD5708" w:rsidR="00BA62C5" w:rsidRDefault="0069755D" w:rsidP="00C64805">
      <w:pPr>
        <w:pStyle w:val="ListParagraph"/>
        <w:numPr>
          <w:ilvl w:val="0"/>
          <w:numId w:val="8"/>
        </w:numPr>
      </w:pPr>
      <w:r>
        <w:t>Prepare</w:t>
      </w:r>
      <w:r w:rsidR="00776EF1">
        <w:t xml:space="preserve"> a short presentation (three or four</w:t>
      </w:r>
      <w:r>
        <w:t xml:space="preserve"> slides</w:t>
      </w:r>
      <w:r w:rsidR="00776EF1">
        <w:t>)</w:t>
      </w:r>
      <w:r>
        <w:t xml:space="preserve"> </w:t>
      </w:r>
      <w:r w:rsidR="00776EF1">
        <w:t>outlining</w:t>
      </w:r>
      <w:r>
        <w:t xml:space="preserve"> what a </w:t>
      </w:r>
      <w:r w:rsidR="00776EF1">
        <w:t>project manager</w:t>
      </w:r>
      <w:r>
        <w:t xml:space="preserve"> does and doesn’t do, </w:t>
      </w:r>
      <w:r w:rsidR="00273F87">
        <w:t xml:space="preserve">and what skills and experience </w:t>
      </w:r>
      <w:r w:rsidR="00776EF1">
        <w:t>are needed</w:t>
      </w:r>
      <w:r w:rsidR="00273F87">
        <w:t xml:space="preserve"> for the role.</w:t>
      </w:r>
      <w:r w:rsidR="0059185E">
        <w:t xml:space="preserve"> </w:t>
      </w:r>
    </w:p>
    <w:p w14:paraId="04CB431F" w14:textId="72061081" w:rsidR="0059185E" w:rsidRDefault="0059185E" w:rsidP="0059185E"/>
    <w:p w14:paraId="6B76DBAD" w14:textId="6FA93B08" w:rsidR="00A42E11" w:rsidRPr="0059185E" w:rsidRDefault="0059185E" w:rsidP="00776EF1">
      <w:pPr>
        <w:ind w:left="720"/>
        <w:rPr>
          <w:color w:val="FF0000"/>
        </w:rPr>
      </w:pPr>
      <w:r w:rsidRPr="0059185E">
        <w:rPr>
          <w:color w:val="FF0000"/>
        </w:rPr>
        <w:t>Tutors may choose to allow time for presentations in the session or ask for the work to be done independently.</w:t>
      </w:r>
    </w:p>
    <w:p w14:paraId="2D5CF9F0" w14:textId="77777777" w:rsidR="00273F87" w:rsidRDefault="00273F87" w:rsidP="00273F87">
      <w:pPr>
        <w:pStyle w:val="ListParagraph"/>
      </w:pPr>
    </w:p>
    <w:p w14:paraId="17121FDC" w14:textId="74EE03C5" w:rsidR="00273F87" w:rsidRDefault="00776EF1" w:rsidP="00C64805">
      <w:pPr>
        <w:pStyle w:val="ListParagraph"/>
        <w:numPr>
          <w:ilvl w:val="0"/>
          <w:numId w:val="8"/>
        </w:numPr>
      </w:pPr>
      <w:r>
        <w:t>Project managers</w:t>
      </w:r>
      <w:r w:rsidR="00273F87">
        <w:t xml:space="preserve"> oversee other team members’ work but often do not have a technical, hands</w:t>
      </w:r>
      <w:r w:rsidR="00A42E11">
        <w:t>-</w:t>
      </w:r>
      <w:r w:rsidR="00273F87">
        <w:t xml:space="preserve">on job. </w:t>
      </w:r>
      <w:r w:rsidR="00C35FE5">
        <w:t>Think about which type of role appeals to you and why.</w:t>
      </w:r>
    </w:p>
    <w:p w14:paraId="37C23FAF" w14:textId="3922FDA0" w:rsidR="00AC14CF" w:rsidRDefault="00AC14CF"/>
    <w:p w14:paraId="0E68A6A4" w14:textId="03042977" w:rsidR="0059185E" w:rsidRPr="003164FD" w:rsidRDefault="0059185E" w:rsidP="00776EF1">
      <w:pPr>
        <w:ind w:left="720"/>
        <w:rPr>
          <w:color w:val="FF0000"/>
        </w:rPr>
      </w:pPr>
      <w:r w:rsidRPr="003164FD">
        <w:rPr>
          <w:color w:val="FF0000"/>
        </w:rPr>
        <w:t xml:space="preserve">This is a reflective question which may be helpful </w:t>
      </w:r>
      <w:r w:rsidR="003164FD" w:rsidRPr="003164FD">
        <w:rPr>
          <w:color w:val="FF0000"/>
        </w:rPr>
        <w:t xml:space="preserve">for use in class discussion </w:t>
      </w:r>
      <w:r w:rsidR="00DE3FEE">
        <w:rPr>
          <w:color w:val="FF0000"/>
        </w:rPr>
        <w:t>concerning</w:t>
      </w:r>
      <w:r w:rsidR="003164FD" w:rsidRPr="003164FD">
        <w:rPr>
          <w:color w:val="FF0000"/>
        </w:rPr>
        <w:t xml:space="preserve"> engineering careers.</w:t>
      </w:r>
    </w:p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A519C" w14:textId="77777777" w:rsidR="007F31C3" w:rsidRDefault="007F31C3">
      <w:pPr>
        <w:spacing w:before="0" w:after="0"/>
      </w:pPr>
      <w:r>
        <w:separator/>
      </w:r>
    </w:p>
  </w:endnote>
  <w:endnote w:type="continuationSeparator" w:id="0">
    <w:p w14:paraId="6214CA2D" w14:textId="77777777" w:rsidR="007F31C3" w:rsidRDefault="007F31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979A" w14:textId="77777777" w:rsidR="00A3213C" w:rsidRDefault="00A321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8E634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A5BDFF7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3C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D33C6">
      <w:fldChar w:fldCharType="begin"/>
    </w:r>
    <w:r w:rsidR="009D33C6">
      <w:instrText xml:space="preserve"> NUMPAGES   \* MERGEFORMAT </w:instrText>
    </w:r>
    <w:r w:rsidR="009D33C6">
      <w:fldChar w:fldCharType="separate"/>
    </w:r>
    <w:r w:rsidR="009D33C6">
      <w:rPr>
        <w:noProof/>
      </w:rPr>
      <w:t>2</w:t>
    </w:r>
    <w:r w:rsidR="009D33C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E166A1" w:rsidRPr="00E166A1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35276" w14:textId="77777777" w:rsidR="00A3213C" w:rsidRDefault="00A321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7FBBC" w14:textId="6084999A" w:rsidR="00A3213C" w:rsidRPr="00F03E33" w:rsidRDefault="00A3213C" w:rsidP="00A3213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792" behindDoc="1" locked="0" layoutInCell="1" allowOverlap="1" wp14:anchorId="66F1191C" wp14:editId="0DDC88C9">
          <wp:simplePos x="0" y="0"/>
          <wp:positionH relativeFrom="margin">
            <wp:posOffset>5083175</wp:posOffset>
          </wp:positionH>
          <wp:positionV relativeFrom="bottomMargin">
            <wp:posOffset>193675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 © </w:t>
    </w:r>
    <w:r w:rsidR="00E166A1" w:rsidRPr="00E166A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8BF7" w14:textId="77777777" w:rsidR="007F31C3" w:rsidRDefault="007F31C3">
      <w:pPr>
        <w:spacing w:before="0" w:after="0"/>
      </w:pPr>
      <w:r>
        <w:separator/>
      </w:r>
    </w:p>
  </w:footnote>
  <w:footnote w:type="continuationSeparator" w:id="0">
    <w:p w14:paraId="6E96A466" w14:textId="77777777" w:rsidR="007F31C3" w:rsidRDefault="007F31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F682" w14:textId="77777777" w:rsidR="00A3213C" w:rsidRDefault="00A321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F7748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9587" w14:textId="77777777" w:rsidR="00A3213C" w:rsidRDefault="00A32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25FA8"/>
    <w:multiLevelType w:val="hybridMultilevel"/>
    <w:tmpl w:val="DB5A89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6762">
    <w:abstractNumId w:val="0"/>
  </w:num>
  <w:num w:numId="2" w16cid:durableId="417099047">
    <w:abstractNumId w:val="4"/>
  </w:num>
  <w:num w:numId="3" w16cid:durableId="1009867461">
    <w:abstractNumId w:val="6"/>
  </w:num>
  <w:num w:numId="4" w16cid:durableId="2008049911">
    <w:abstractNumId w:val="4"/>
    <w:lvlOverride w:ilvl="0">
      <w:startOverride w:val="1"/>
    </w:lvlOverride>
  </w:num>
  <w:num w:numId="5" w16cid:durableId="290328095">
    <w:abstractNumId w:val="3"/>
  </w:num>
  <w:num w:numId="6" w16cid:durableId="2117744868">
    <w:abstractNumId w:val="1"/>
  </w:num>
  <w:num w:numId="7" w16cid:durableId="2014720249">
    <w:abstractNumId w:val="5"/>
  </w:num>
  <w:num w:numId="8" w16cid:durableId="3523481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10217"/>
    <w:rsid w:val="00152AC3"/>
    <w:rsid w:val="00156AF3"/>
    <w:rsid w:val="001603AF"/>
    <w:rsid w:val="00166E6F"/>
    <w:rsid w:val="00170A56"/>
    <w:rsid w:val="0019491D"/>
    <w:rsid w:val="001E2292"/>
    <w:rsid w:val="001E7BAE"/>
    <w:rsid w:val="001F74AD"/>
    <w:rsid w:val="00273F87"/>
    <w:rsid w:val="0027610D"/>
    <w:rsid w:val="002B1BC1"/>
    <w:rsid w:val="002D07A8"/>
    <w:rsid w:val="003164FD"/>
    <w:rsid w:val="003405EA"/>
    <w:rsid w:val="0035079C"/>
    <w:rsid w:val="003542FA"/>
    <w:rsid w:val="003D24AE"/>
    <w:rsid w:val="003F7F14"/>
    <w:rsid w:val="00404B31"/>
    <w:rsid w:val="00416CAB"/>
    <w:rsid w:val="00474F67"/>
    <w:rsid w:val="0048500D"/>
    <w:rsid w:val="00497A33"/>
    <w:rsid w:val="004F7583"/>
    <w:rsid w:val="00524E1B"/>
    <w:rsid w:val="005454EA"/>
    <w:rsid w:val="0059185E"/>
    <w:rsid w:val="005C706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9755D"/>
    <w:rsid w:val="006A7182"/>
    <w:rsid w:val="006B798A"/>
    <w:rsid w:val="006D0DB6"/>
    <w:rsid w:val="006D3AA3"/>
    <w:rsid w:val="006D4994"/>
    <w:rsid w:val="006E1028"/>
    <w:rsid w:val="006E19C2"/>
    <w:rsid w:val="006E28BF"/>
    <w:rsid w:val="006F7BAF"/>
    <w:rsid w:val="00720E9F"/>
    <w:rsid w:val="007619ED"/>
    <w:rsid w:val="00776D69"/>
    <w:rsid w:val="00776EF1"/>
    <w:rsid w:val="00795A8C"/>
    <w:rsid w:val="00797FA7"/>
    <w:rsid w:val="007B5098"/>
    <w:rsid w:val="007F31C3"/>
    <w:rsid w:val="00823BCE"/>
    <w:rsid w:val="00843B52"/>
    <w:rsid w:val="00877564"/>
    <w:rsid w:val="00880181"/>
    <w:rsid w:val="008840CA"/>
    <w:rsid w:val="008A265A"/>
    <w:rsid w:val="008C1F1C"/>
    <w:rsid w:val="008D47A6"/>
    <w:rsid w:val="008D79E2"/>
    <w:rsid w:val="008E402F"/>
    <w:rsid w:val="0093518C"/>
    <w:rsid w:val="009372F9"/>
    <w:rsid w:val="009448E5"/>
    <w:rsid w:val="00984256"/>
    <w:rsid w:val="009975A0"/>
    <w:rsid w:val="009C5915"/>
    <w:rsid w:val="009C5C6E"/>
    <w:rsid w:val="009D33C6"/>
    <w:rsid w:val="009D7420"/>
    <w:rsid w:val="00A05AE0"/>
    <w:rsid w:val="00A147A6"/>
    <w:rsid w:val="00A2454C"/>
    <w:rsid w:val="00A3213C"/>
    <w:rsid w:val="00A42E11"/>
    <w:rsid w:val="00A82DCC"/>
    <w:rsid w:val="00A87E66"/>
    <w:rsid w:val="00A95FE0"/>
    <w:rsid w:val="00AC14CF"/>
    <w:rsid w:val="00AD5FF1"/>
    <w:rsid w:val="00AE245C"/>
    <w:rsid w:val="00B054EC"/>
    <w:rsid w:val="00B519F0"/>
    <w:rsid w:val="00B634AC"/>
    <w:rsid w:val="00B75211"/>
    <w:rsid w:val="00B80FA8"/>
    <w:rsid w:val="00BA62C5"/>
    <w:rsid w:val="00BC1B55"/>
    <w:rsid w:val="00BD1EA0"/>
    <w:rsid w:val="00BE2C21"/>
    <w:rsid w:val="00C01D20"/>
    <w:rsid w:val="00C04DEB"/>
    <w:rsid w:val="00C06474"/>
    <w:rsid w:val="00C131E9"/>
    <w:rsid w:val="00C202BF"/>
    <w:rsid w:val="00C35FE5"/>
    <w:rsid w:val="00C502A6"/>
    <w:rsid w:val="00C64805"/>
    <w:rsid w:val="00C71FF3"/>
    <w:rsid w:val="00C72989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203A"/>
    <w:rsid w:val="00D67CE1"/>
    <w:rsid w:val="00D732D1"/>
    <w:rsid w:val="00DA2485"/>
    <w:rsid w:val="00DC6CDD"/>
    <w:rsid w:val="00DE29A8"/>
    <w:rsid w:val="00DE3FEE"/>
    <w:rsid w:val="00DF3417"/>
    <w:rsid w:val="00DF69C8"/>
    <w:rsid w:val="00E01D4B"/>
    <w:rsid w:val="00E166A1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0285"/>
    <w:rsid w:val="00F3392A"/>
    <w:rsid w:val="00F42A36"/>
    <w:rsid w:val="00F473DC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A1BBDFC-4F23-4BFF-9969-C7433F0E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9448E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48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48E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8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8E5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E166A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1218</Characters>
  <Application>Microsoft Office Word</Application>
  <DocSecurity>0</DocSecurity>
  <Lines>64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26</cp:revision>
  <cp:lastPrinted>2013-05-15T12:05:00Z</cp:lastPrinted>
  <dcterms:created xsi:type="dcterms:W3CDTF">2022-05-06T19:03:00Z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